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Rochester Public Library District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Board of Trustees Meeting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February 12,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6:00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order/Roll call/Recognition of visitors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Closed Minutes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Report/Approval of Bills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Unfinished Business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 Reports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Personnel Committee (Sarah, Elaine, Bob)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 12th at 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 Committee  (Sarah,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Bob)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Joint Use Committee (Sarah, Eric)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3rd at 11:00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 Liaison (Karen)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Ad-Hoc Building Committee (Sarah, Eric, Melissa)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20th at 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Personnel Policy - Vote Required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Capital Improvement - Vote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FOIA &amp; OMA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Parking Lot repairs - Vote Required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Audit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Business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Communications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(Director)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Directors Report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(Director)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Closed Session (If Needed)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March 12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 </w:t>
      </w:r>
    </w:p>
    <w:sectPr>
      <w:headerReference r:id="rId7" w:type="default"/>
      <w:pgSz w:h="15840" w:w="12240" w:orient="portrait"/>
      <w:pgMar w:bottom="0" w:top="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  <w:rtl w:val="0"/>
      </w:rPr>
      <w:t xml:space="preserve">Rochester Public Library District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 Community Drive | PO Box 617 | Rochester, Il 62563| www.rochesterlibrary.org | 217-498-8454 | Fax 217- 498-8455</w:t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72305E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72305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E1D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1D31"/>
  </w:style>
  <w:style w:type="paragraph" w:styleId="Footer">
    <w:name w:val="footer"/>
    <w:basedOn w:val="Normal"/>
    <w:link w:val="FooterChar"/>
    <w:uiPriority w:val="99"/>
    <w:unhideWhenUsed w:val="1"/>
    <w:rsid w:val="002E1D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1D3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E1D3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E1D31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semiHidden w:val="1"/>
    <w:unhideWhenUsed w:val="1"/>
    <w:rsid w:val="00842F25"/>
    <w:rPr>
      <w:color w:val="333333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ICuCh2w1K8JULoUEK54jW5ASg==">CgMxLjA4AHIhMVhYLXMyRXpWa3ZEMmZKdG9Bc2dIcEtZNzIxN2FHMG5z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2025-05-09T13:56:00Z</dcterms:created>
  <dc:creator>Staff</dc:creator>
</cp:coreProperties>
</file>